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公益性岗位申报表</w:t>
      </w:r>
    </w:p>
    <w:p>
      <w:pPr>
        <w:pStyle w:val="2"/>
        <w:spacing w:before="0" w:beforeAutospacing="0" w:after="0" w:afterAutospacing="0"/>
        <w:ind w:firstLine="9380" w:firstLineChars="33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申报日期：    年  月</w:t>
      </w:r>
    </w:p>
    <w:tbl>
      <w:tblPr>
        <w:tblStyle w:val="4"/>
        <w:tblW w:w="13095" w:type="dxa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860"/>
        <w:gridCol w:w="1236"/>
        <w:gridCol w:w="581"/>
        <w:gridCol w:w="935"/>
        <w:gridCol w:w="632"/>
        <w:gridCol w:w="1444"/>
        <w:gridCol w:w="560"/>
        <w:gridCol w:w="831"/>
        <w:gridCol w:w="1245"/>
        <w:gridCol w:w="109"/>
        <w:gridCol w:w="2376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74" w:hRule="atLeast"/>
        </w:trPr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成立时间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1" w:hRule="atLeast"/>
        </w:trPr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单位类型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</w:pPr>
            <w:r>
              <w:rPr>
                <w:rFonts w:hint="eastAsia"/>
                <w:sz w:val="28"/>
                <w:szCs w:val="28"/>
              </w:rPr>
              <w:t>主要业务</w:t>
            </w:r>
          </w:p>
        </w:tc>
        <w:tc>
          <w:tcPr>
            <w:tcW w:w="5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80" w:hRule="atLeast"/>
        </w:trPr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法人代表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5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0" w:hRule="atLeast"/>
        </w:trPr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</w:rPr>
              <w:t>营业执照号码（或民办非企业单位证书号码）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3" w:hRule="atLeast"/>
        </w:trPr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职工人数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人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07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年岗位开发和人员招聘情况</w:t>
            </w:r>
          </w:p>
        </w:tc>
        <w:tc>
          <w:tcPr>
            <w:tcW w:w="3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批准开发岗位名称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岗位数量</w:t>
            </w: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实际招聘到岗人数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目前在岗人数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38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      个</w:t>
            </w: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0" w:beforeAutospacing="0" w:after="0" w:afterAutospacing="0" w:line="340" w:lineRule="exact"/>
              <w:jc w:val="center"/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40" w:lineRule="exact"/>
              <w:ind w:left="705"/>
              <w:jc w:val="center"/>
            </w:pPr>
            <w:r>
              <w:rPr>
                <w:rFonts w:hint="eastAsia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38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      个</w:t>
            </w: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40" w:lineRule="exact"/>
              <w:jc w:val="center"/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40" w:lineRule="exact"/>
              <w:ind w:left="705"/>
              <w:jc w:val="center"/>
            </w:pPr>
            <w:r>
              <w:rPr>
                <w:rFonts w:hint="eastAsia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38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      个</w:t>
            </w: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40" w:lineRule="exact"/>
              <w:jc w:val="center"/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40" w:lineRule="exact"/>
              <w:ind w:left="705"/>
              <w:jc w:val="center"/>
            </w:pPr>
            <w:r>
              <w:rPr>
                <w:rFonts w:hint="eastAsia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1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/>
                <w:sz w:val="28"/>
                <w:szCs w:val="28"/>
              </w:rPr>
              <w:t>年申报计划</w:t>
            </w:r>
          </w:p>
        </w:tc>
        <w:tc>
          <w:tcPr>
            <w:tcW w:w="3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申报公益性岗位名称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岗位数量</w:t>
            </w: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工作内容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招用条件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55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      个</w:t>
            </w: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0" w:beforeAutospacing="0" w:after="0" w:afterAutospacing="0" w:line="340" w:lineRule="exact"/>
              <w:jc w:val="center"/>
            </w:pP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0" w:beforeAutospacing="0" w:after="0" w:afterAutospacing="0" w:line="340" w:lineRule="exact"/>
              <w:jc w:val="center"/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0" w:beforeAutospacing="0" w:after="0" w:afterAutospacing="0" w:line="340" w:lineRule="exact"/>
              <w:jc w:val="center"/>
            </w:pPr>
            <w:r>
              <w:rPr>
                <w:rFonts w:hint="eastAsia"/>
              </w:rPr>
              <w:t xml:space="preserve">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08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      个</w:t>
            </w: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40" w:lineRule="exact"/>
              <w:jc w:val="center"/>
            </w:pP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40" w:lineRule="exact"/>
              <w:jc w:val="center"/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40" w:lineRule="exact"/>
              <w:jc w:val="center"/>
            </w:pPr>
            <w:r>
              <w:rPr>
                <w:rFonts w:hint="eastAsia"/>
              </w:rPr>
              <w:t xml:space="preserve">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52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      个</w:t>
            </w: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40" w:lineRule="exact"/>
              <w:jc w:val="center"/>
            </w:pP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40" w:lineRule="exact"/>
              <w:jc w:val="center"/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40" w:lineRule="exact"/>
              <w:jc w:val="center"/>
            </w:pPr>
            <w:r>
              <w:rPr>
                <w:rFonts w:hint="eastAsia"/>
              </w:rPr>
              <w:t xml:space="preserve">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line="340" w:lineRule="exact"/>
              <w:ind w:right="48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公共就业人才服务机构意见</w:t>
            </w:r>
          </w:p>
          <w:p>
            <w:pPr>
              <w:spacing w:before="156" w:beforeLines="50" w:line="340" w:lineRule="exact"/>
              <w:ind w:right="480" w:firstLine="4440" w:firstLineChars="185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before="156" w:beforeLines="50" w:line="340" w:lineRule="exact"/>
              <w:ind w:right="480" w:firstLine="3360" w:firstLineChars="14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年  月  日</w:t>
            </w:r>
          </w:p>
        </w:tc>
        <w:tc>
          <w:tcPr>
            <w:tcW w:w="6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line="340" w:lineRule="exact"/>
              <w:ind w:right="48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人力资源社会保障行政部门意见</w:t>
            </w:r>
          </w:p>
          <w:p>
            <w:pPr>
              <w:spacing w:before="156" w:beforeLines="50" w:line="340" w:lineRule="exact"/>
              <w:ind w:right="480" w:firstLine="3840" w:firstLineChars="16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before="156" w:beforeLines="50" w:line="340" w:lineRule="exact"/>
              <w:ind w:right="480" w:firstLine="3840" w:firstLineChars="16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spacing w:line="340" w:lineRule="exact"/>
              <w:ind w:firstLine="3720" w:firstLineChars="15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  日</w:t>
            </w:r>
          </w:p>
        </w:tc>
      </w:tr>
    </w:tbl>
    <w:p>
      <w:pPr>
        <w:ind w:firstLine="210" w:firstLineChars="100"/>
        <w:rPr>
          <w:rFonts w:hint="eastAsia"/>
        </w:rPr>
      </w:pPr>
      <w:r>
        <w:rPr>
          <w:rFonts w:hint="eastAsia"/>
        </w:rPr>
        <w:t>备注：201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年申报公益性岗位数量包括201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年目前在岗人数数量和新开发岗位数量。</w:t>
      </w:r>
    </w:p>
    <w:p>
      <w:bookmarkStart w:id="0" w:name="_GoBack"/>
      <w:bookmarkEnd w:id="0"/>
    </w:p>
    <w:sectPr>
      <w:pgSz w:w="16838" w:h="11906" w:orient="landscape"/>
      <w:pgMar w:top="1134" w:right="1440" w:bottom="1134" w:left="1440" w:header="851" w:footer="992" w:gutter="0"/>
      <w:cols w:space="72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16632"/>
    <w:rsid w:val="1B816632"/>
    <w:rsid w:val="288C76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2017-04-01T07:38:00Z</dcterms:created>
  <dc:creator>Administrator</dc:creator>
  <cp:lastModifiedBy>Administrator</cp:lastModifiedBy>
  <dcterms:modified xsi:type="dcterms:W3CDTF">2017-04-01T07:39:18Z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