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国家综合性消防救援队伍消防员招录</w:t>
      </w:r>
    </w:p>
    <w:p>
      <w:pPr>
        <w:spacing w:line="560" w:lineRule="exact"/>
        <w:jc w:val="center"/>
        <w:rPr>
          <w:rFonts w:hint="eastAsia" w:ascii="Calibri" w:hAnsi="Calibri"/>
          <w:szCs w:val="21"/>
        </w:rPr>
      </w:pPr>
      <w:r>
        <w:rPr>
          <w:rFonts w:hint="eastAsia" w:ascii="方正小标宋简体" w:hAnsi="Calibri" w:eastAsia="方正小标宋简体"/>
          <w:sz w:val="36"/>
          <w:szCs w:val="36"/>
        </w:rPr>
        <w:t>体能测试项目及标准</w:t>
      </w:r>
    </w:p>
    <w:tbl>
      <w:tblPr>
        <w:tblStyle w:val="2"/>
        <w:tblW w:w="9198" w:type="dxa"/>
        <w:tblInd w:w="-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3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86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ascii="Calibri"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int="eastAsia" w:ascii="Calibri" w:hAnsi="宋体"/>
                <w:kern w:val="0"/>
                <w:sz w:val="28"/>
                <w:szCs w:val="28"/>
              </w:rPr>
              <w:t>及</w:t>
            </w:r>
            <w:r>
              <w:rPr>
                <w:rFonts w:ascii="Calibri" w:hAnsi="宋体"/>
                <w:kern w:val="0"/>
                <w:sz w:val="28"/>
                <w:szCs w:val="28"/>
              </w:rPr>
              <w:t>标准</w:t>
            </w:r>
          </w:p>
        </w:tc>
        <w:tc>
          <w:tcPr>
            <w:tcW w:w="71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Calibri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1000</w:t>
            </w:r>
            <w:r>
              <w:rPr>
                <w:rFonts w:ascii="Calibri" w:hAnsi="黑体" w:eastAsia="黑体"/>
                <w:szCs w:val="21"/>
              </w:rPr>
              <w:t>米跑（分、秒）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3′40″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hint="eastAsia" w:ascii="Calibri" w:hAnsi="Calibri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5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海拔</w:t>
            </w:r>
            <w:r>
              <w:rPr>
                <w:rFonts w:ascii="Calibri" w:hAnsi="Calibri"/>
                <w:szCs w:val="21"/>
              </w:rPr>
              <w:t>2100-3000</w:t>
            </w:r>
            <w:r>
              <w:rPr>
                <w:rFonts w:hint="eastAsia" w:ascii="Calibri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hint="eastAsia" w:ascii="Calibri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hint="eastAsia" w:ascii="Calibri" w:hAnsi="Calibri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hint="eastAsia" w:ascii="Calibri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hint="eastAsia" w:ascii="Calibri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hint="eastAsia" w:ascii="Calibri" w:hAnsi="Calibri"/>
                <w:szCs w:val="21"/>
              </w:rPr>
              <w:t>秒。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原地跳高（厘米）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方正小标宋简体"/>
                <w:kern w:val="0"/>
                <w:szCs w:val="21"/>
              </w:rPr>
            </w:pPr>
            <w:r>
              <w:rPr>
                <w:rFonts w:ascii="Calibri" w:hAnsi="Calibri" w:eastAsia="方正小标宋简体"/>
                <w:kern w:val="0"/>
                <w:szCs w:val="21"/>
              </w:rPr>
              <w:t>67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hint="eastAsia" w:ascii="Calibri" w:hAnsi="Calibri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厘米增加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立定跳远（米）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2.45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分的，每递增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hint="eastAsia" w:ascii="仿宋_GB2312" w:hAnsi="Calibri"/>
                <w:szCs w:val="21"/>
              </w:rPr>
              <w:t>厘米增加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2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3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4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6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7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8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kern w:val="0"/>
                <w:sz w:val="22"/>
                <w:szCs w:val="22"/>
              </w:rPr>
              <w:t>9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性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单杠引体向上（次</w:t>
            </w:r>
            <w:r>
              <w:rPr>
                <w:rFonts w:ascii="Calibri" w:hAnsi="Calibri" w:eastAsia="黑体"/>
                <w:szCs w:val="21"/>
              </w:rPr>
              <w:t>/3</w:t>
            </w:r>
            <w:r>
              <w:rPr>
                <w:rFonts w:ascii="Calibri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11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仿宋_GB2312" w:hAnsi="Calibri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次增加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俯卧撑（次</w:t>
            </w:r>
            <w:r>
              <w:rPr>
                <w:rFonts w:hint="eastAsia" w:ascii="Calibri" w:hAnsi="Calibri" w:eastAsia="黑体"/>
                <w:szCs w:val="21"/>
              </w:rPr>
              <w:t>/2</w:t>
            </w:r>
            <w:r>
              <w:rPr>
                <w:rFonts w:hint="eastAsia" w:ascii="黑体" w:hAnsi="黑体" w:eastAsia="黑体"/>
                <w:szCs w:val="21"/>
              </w:rPr>
              <w:t>分钟）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35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分的，每递增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hint="eastAsia" w:ascii="仿宋_GB2312" w:hAnsi="Calibri"/>
                <w:szCs w:val="21"/>
              </w:rPr>
              <w:t>次增加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10米×4往返跑（秒）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11″9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10″3</w:t>
            </w:r>
          </w:p>
        </w:tc>
        <w:tc>
          <w:tcPr>
            <w:tcW w:w="7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hint="eastAsia" w:ascii="Calibri" w:hAnsi="Calibri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次往返。连续完成</w:t>
            </w: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hint="eastAsia" w:ascii="Calibri" w:hAnsi="Calibri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0.1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hint="eastAsia" w:ascii="Calibri" w:hAnsi="Calibri"/>
                <w:szCs w:val="21"/>
              </w:rPr>
              <w:t>，最高15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高原地区按照上述内地标准增加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秒。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100米跑（秒）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hint="eastAsia" w:ascii="Calibri" w:hAnsi="Calibri"/>
                <w:szCs w:val="21"/>
              </w:rPr>
              <w:t>0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</w:t>
            </w:r>
            <w:r>
              <w:rPr>
                <w:rFonts w:hint="eastAsia" w:ascii="Calibri" w:hAnsi="Calibri"/>
                <w:szCs w:val="21"/>
              </w:rPr>
              <w:t>100</w:t>
            </w:r>
            <w:r>
              <w:rPr>
                <w:rFonts w:hint="eastAsia" w:ascii="仿宋_GB2312" w:hAnsi="Calibri"/>
                <w:szCs w:val="21"/>
              </w:rPr>
              <w:t>米长直线跑道上标出起点线和终点线，考生从起点处听到起跑口令后起跑，通过终点线记录时间。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得分超出</w:t>
            </w:r>
            <w:r>
              <w:rPr>
                <w:rFonts w:hint="eastAsia" w:ascii="Calibri" w:hAnsi="Calibri"/>
                <w:szCs w:val="21"/>
              </w:rPr>
              <w:t>10</w:t>
            </w:r>
            <w:r>
              <w:rPr>
                <w:rFonts w:hint="eastAsia" w:ascii="仿宋_GB2312" w:hAnsi="Calibri"/>
                <w:szCs w:val="21"/>
              </w:rPr>
              <w:t>分的，每递减</w:t>
            </w:r>
            <w:r>
              <w:rPr>
                <w:rFonts w:hint="eastAsia" w:ascii="Calibri" w:hAnsi="Calibri"/>
                <w:szCs w:val="21"/>
              </w:rPr>
              <w:t>0.3</w:t>
            </w:r>
            <w:r>
              <w:rPr>
                <w:rFonts w:hint="eastAsia" w:ascii="仿宋_GB2312" w:hAnsi="Calibri"/>
                <w:szCs w:val="21"/>
              </w:rPr>
              <w:t>秒增加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分，最高</w:t>
            </w:r>
            <w:r>
              <w:rPr>
                <w:rFonts w:hint="eastAsia" w:ascii="Calibri" w:hAnsi="Calibri"/>
                <w:szCs w:val="21"/>
              </w:rPr>
              <w:t>15</w:t>
            </w:r>
            <w:r>
              <w:rPr>
                <w:rFonts w:hint="eastAsia" w:ascii="仿宋_GB2312" w:hAnsi="Calibri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5.</w:t>
            </w:r>
            <w:r>
              <w:rPr>
                <w:rFonts w:hint="eastAsia" w:ascii="仿宋_GB2312" w:hAnsi="Calibri"/>
                <w:szCs w:val="21"/>
              </w:rPr>
              <w:t>高原地区按照上述内地标准增加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秒。</w:t>
            </w:r>
          </w:p>
        </w:tc>
        <w:tc>
          <w:tcPr>
            <w:tcW w:w="7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备注</w:t>
            </w:r>
          </w:p>
        </w:tc>
        <w:tc>
          <w:tcPr>
            <w:tcW w:w="87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总成绩最高</w:t>
            </w:r>
            <w:r>
              <w:rPr>
                <w:rFonts w:hint="eastAsia" w:ascii="Calibri" w:hAnsi="Calibri"/>
                <w:szCs w:val="21"/>
              </w:rPr>
              <w:t>40</w:t>
            </w:r>
            <w:r>
              <w:rPr>
                <w:rFonts w:hint="eastAsia" w:ascii="仿宋_GB2312" w:hAnsi="Calibri"/>
                <w:szCs w:val="21"/>
              </w:rPr>
              <w:t>分，任一项达不到最低分值的视为“不合格”。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高原地区应在海拔</w:t>
            </w:r>
            <w:r>
              <w:rPr>
                <w:rFonts w:hint="eastAsia" w:ascii="Calibri" w:hAnsi="Calibri"/>
                <w:szCs w:val="21"/>
              </w:rPr>
              <w:t>4000</w:t>
            </w:r>
            <w:r>
              <w:rPr>
                <w:rFonts w:hint="eastAsia" w:ascii="仿宋_GB2312" w:hAnsi="Calibri"/>
                <w:szCs w:val="21"/>
              </w:rPr>
              <w:t>米以下集中组织体能测试。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4.</w:t>
            </w:r>
            <w:r>
              <w:rPr>
                <w:rFonts w:hint="eastAsia" w:ascii="仿宋_GB2312" w:hAnsi="Calibri"/>
                <w:szCs w:val="21"/>
              </w:rPr>
              <w:t>测试项目及标准中“以上”“以下”均含本级、本数。</w:t>
            </w:r>
          </w:p>
        </w:tc>
      </w:tr>
    </w:tbl>
    <w:p>
      <w:pPr>
        <w:spacing w:line="6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F73AD"/>
    <w:rsid w:val="4775061A"/>
    <w:rsid w:val="72B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2021-01-05T02:16:00Z</dcterms:created>
  <dc:creator>caohouer</dc:creator>
  <cp:lastModifiedBy>Mr. West</cp:lastModifiedBy>
  <dcterms:modified xsi:type="dcterms:W3CDTF">2021-01-07T02:55:18Z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