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spacing w:line="570" w:lineRule="exact"/>
        <w:jc w:val="both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安徽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省医疗保障局2020年度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公开遴选公务员面试人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选</w:t>
      </w:r>
    </w:p>
    <w:tbl>
      <w:tblPr>
        <w:tblStyle w:val="5"/>
        <w:tblpPr w:leftFromText="180" w:rightFromText="180" w:vertAnchor="text" w:horzAnchor="page" w:tblpX="1860" w:tblpY="279"/>
        <w:tblW w:w="86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604"/>
        <w:gridCol w:w="1904"/>
        <w:gridCol w:w="1736"/>
        <w:gridCol w:w="1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ind w:left="0" w:leftChars="0" w:right="0" w:rightChars="0"/>
              <w:jc w:val="center"/>
              <w:textAlignment w:val="auto"/>
              <w:rPr>
                <w:rFonts w:ascii="黑体" w:hAnsi="Arial" w:eastAsia="黑体" w:cs="Arial"/>
                <w:b/>
                <w:kern w:val="0"/>
                <w:sz w:val="22"/>
                <w:szCs w:val="22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2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ind w:left="0" w:leftChars="0" w:right="0" w:rightChars="0"/>
              <w:jc w:val="center"/>
              <w:textAlignment w:val="auto"/>
              <w:rPr>
                <w:rFonts w:ascii="黑体" w:hAnsi="Arial" w:eastAsia="黑体" w:cs="Arial"/>
                <w:b/>
                <w:kern w:val="0"/>
                <w:sz w:val="22"/>
                <w:szCs w:val="22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  <w:t>职位代码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ind w:left="0" w:leftChars="0" w:right="0" w:rightChars="0"/>
              <w:jc w:val="center"/>
              <w:textAlignment w:val="auto"/>
              <w:rPr>
                <w:rFonts w:ascii="黑体" w:hAnsi="Arial" w:eastAsia="黑体" w:cs="Arial"/>
                <w:b/>
                <w:kern w:val="0"/>
                <w:sz w:val="22"/>
                <w:szCs w:val="22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ind w:left="0" w:leftChars="0" w:right="0" w:rightChars="0"/>
              <w:jc w:val="center"/>
              <w:textAlignment w:val="auto"/>
              <w:rPr>
                <w:rFonts w:ascii="黑体" w:hAnsi="Arial" w:eastAsia="黑体" w:cs="Arial"/>
                <w:b/>
                <w:kern w:val="0"/>
                <w:sz w:val="22"/>
                <w:szCs w:val="22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  <w:t>笔试成绩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ind w:left="0" w:leftChars="0"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宋体" w:hAnsi="宋体" w:cs="宋体"/>
                <w:i w:val="0"/>
                <w:caps w:val="0"/>
                <w:color w:val="474545"/>
                <w:spacing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ind w:left="0" w:leftChars="0"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30104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300603820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ind w:left="0" w:leftChars="0" w:right="0" w:rightChars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ind w:left="0" w:leftChars="0"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30104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300601727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ind w:left="0" w:leftChars="0" w:right="0" w:rightChars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30104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300505421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0" w:lineRule="exact"/>
              <w:ind w:left="0" w:leftChars="0" w:right="0" w:rightChars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jc w:val="both"/>
        <w:textAlignment w:val="auto"/>
        <w:outlineLvl w:val="9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17E32"/>
    <w:rsid w:val="05EA281A"/>
    <w:rsid w:val="0E69251F"/>
    <w:rsid w:val="156B30B4"/>
    <w:rsid w:val="17096C38"/>
    <w:rsid w:val="173662A4"/>
    <w:rsid w:val="17F05913"/>
    <w:rsid w:val="19F6746F"/>
    <w:rsid w:val="2B0A298C"/>
    <w:rsid w:val="2CB556D3"/>
    <w:rsid w:val="2D5C132E"/>
    <w:rsid w:val="2E1E7CDB"/>
    <w:rsid w:val="2E5626E9"/>
    <w:rsid w:val="31CA1248"/>
    <w:rsid w:val="32B26C6A"/>
    <w:rsid w:val="367E1837"/>
    <w:rsid w:val="3CA11D03"/>
    <w:rsid w:val="3CC90072"/>
    <w:rsid w:val="41343464"/>
    <w:rsid w:val="42F6591F"/>
    <w:rsid w:val="47A223AA"/>
    <w:rsid w:val="48827EB9"/>
    <w:rsid w:val="4A1C145E"/>
    <w:rsid w:val="4DB53488"/>
    <w:rsid w:val="51D87AA7"/>
    <w:rsid w:val="52917E32"/>
    <w:rsid w:val="55480A42"/>
    <w:rsid w:val="554B0F58"/>
    <w:rsid w:val="60187A70"/>
    <w:rsid w:val="602073BC"/>
    <w:rsid w:val="634606F2"/>
    <w:rsid w:val="70FC1FB4"/>
    <w:rsid w:val="7346637C"/>
    <w:rsid w:val="752B19CF"/>
    <w:rsid w:val="7A1A2660"/>
    <w:rsid w:val="7EF564AF"/>
    <w:rsid w:val="7FA7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仿宋_GB231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2020-12-03T00:45:00Z</dcterms:created>
  <dc:creator>NTKO</dc:creator>
  <cp:lastModifiedBy>lenovo</cp:lastModifiedBy>
  <cp:lastPrinted>2020-12-14T09:45:00Z</cp:lastPrinted>
  <dcterms:modified xsi:type="dcterms:W3CDTF">2020-12-15T03:46:35Z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