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安徽省妇女儿童保健中心2019年度公开招聘</w:t>
      </w:r>
    </w:p>
    <w:p>
      <w:pPr>
        <w:spacing w:line="48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人员资格复审名单</w:t>
      </w:r>
    </w:p>
    <w:p>
      <w:pPr>
        <w:spacing w:line="480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tbl>
      <w:tblPr>
        <w:tblStyle w:val="3"/>
        <w:tblW w:w="8700" w:type="dxa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86"/>
        <w:gridCol w:w="1880"/>
        <w:gridCol w:w="1174"/>
        <w:gridCol w:w="960"/>
        <w:gridCol w:w="893"/>
        <w:gridCol w:w="987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岗位代码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成绩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3000497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5634301806612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管娟中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171.7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5634301806617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王彦人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169.8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3000498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5234301806621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高星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187.2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5234301806717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彭圣云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92.7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180.7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5234301806628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陈芬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180.7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3000499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5234301806811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柳娜娜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93.5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5234301806721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王新静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106.6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187.6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5234301806803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吴德媛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182.3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3000500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5534301806815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张悦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108.4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184.9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5534301806819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张俊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181.9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5534301806906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吴亚云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180.1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3000501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5634301807022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赵蕊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191.6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5634301807017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尤优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184.9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5634301807018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秦蕊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184.8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3000502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5634301807027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3"/>
                <w:sz w:val="28"/>
                <w:szCs w:val="28"/>
                <w:lang w:val="en-US" w:eastAsia="zh-CN"/>
              </w:rPr>
              <w:t>郭刘闰南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215.6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5634301807025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徐增辉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207.1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5634301807102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王玲玲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5634301807029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冯芳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97.6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178.1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5634301807030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胡迅嘉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165.9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5634301807104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刘丽娜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154.6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C6B8A"/>
    <w:rsid w:val="165C6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2019-06-26T23:44:00Z</dcterms:created>
  <dc:creator>茱丽娅</dc:creator>
  <cp:lastModifiedBy>茱丽娅</cp:lastModifiedBy>
  <dcterms:modified xsi:type="dcterms:W3CDTF">2019-06-26T23:45:36Z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