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jc w:val="center"/>
        <w:tblInd w:w="-413" w:type="dxa"/>
        <w:tblLayout w:type="fixed"/>
        <w:tblLook w:val="04A0"/>
      </w:tblPr>
      <w:tblGrid>
        <w:gridCol w:w="1271"/>
        <w:gridCol w:w="1475"/>
        <w:gridCol w:w="205"/>
        <w:gridCol w:w="74"/>
        <w:gridCol w:w="871"/>
        <w:gridCol w:w="1559"/>
        <w:gridCol w:w="451"/>
        <w:gridCol w:w="722"/>
        <w:gridCol w:w="1332"/>
        <w:gridCol w:w="4007"/>
        <w:gridCol w:w="2733"/>
      </w:tblGrid>
      <w:tr w:rsidR="004D600D">
        <w:trPr>
          <w:trHeight w:val="429"/>
          <w:jc w:val="center"/>
        </w:trPr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0D" w:rsidRDefault="007D7F21" w:rsidP="00D36F5C">
            <w:pPr>
              <w:pStyle w:val="2"/>
              <w:rPr>
                <w:kern w:val="0"/>
              </w:rPr>
            </w:pPr>
            <w:r>
              <w:rPr>
                <w:rFonts w:hint="eastAsia"/>
                <w:kern w:val="0"/>
              </w:rPr>
              <w:t>附件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0D" w:rsidRDefault="004D600D"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0D" w:rsidRDefault="004D600D"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0D" w:rsidRDefault="004D600D"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0D" w:rsidRDefault="004D600D"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0D" w:rsidRDefault="004D600D"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0D" w:rsidRDefault="004D600D"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00D" w:rsidRDefault="004D600D">
            <w:pPr>
              <w:widowControl/>
              <w:jc w:val="left"/>
              <w:rPr>
                <w:rFonts w:ascii="宋体" w:cs="Tahoma"/>
                <w:kern w:val="0"/>
                <w:sz w:val="22"/>
              </w:rPr>
            </w:pPr>
          </w:p>
        </w:tc>
      </w:tr>
      <w:tr w:rsidR="004D600D">
        <w:trPr>
          <w:trHeight w:val="545"/>
          <w:jc w:val="center"/>
        </w:trPr>
        <w:tc>
          <w:tcPr>
            <w:tcW w:w="14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00D" w:rsidRPr="009D2E58" w:rsidRDefault="007D7F21">
            <w:pPr>
              <w:widowControl/>
              <w:jc w:val="center"/>
              <w:rPr>
                <w:rFonts w:ascii="方正小标宋简体" w:eastAsia="方正小标宋简体" w:cs="宋体"/>
                <w:b/>
                <w:kern w:val="0"/>
                <w:sz w:val="44"/>
                <w:szCs w:val="44"/>
              </w:rPr>
            </w:pPr>
            <w:r w:rsidRPr="009D2E58">
              <w:rPr>
                <w:rFonts w:ascii="方正小标宋简体" w:eastAsia="方正小标宋简体" w:hAnsi="宋体" w:cs="宋体" w:hint="eastAsia"/>
                <w:b/>
                <w:kern w:val="0"/>
                <w:sz w:val="44"/>
                <w:szCs w:val="44"/>
              </w:rPr>
              <w:t>2019年</w:t>
            </w:r>
            <w:hyperlink r:id="rId7" w:history="1">
              <w:r w:rsidRPr="009D2E58">
                <w:rPr>
                  <w:rFonts w:ascii="方正小标宋简体" w:eastAsia="方正小标宋简体" w:hAnsi="宋体" w:cs="宋体" w:hint="eastAsia"/>
                  <w:b/>
                  <w:kern w:val="0"/>
                  <w:sz w:val="44"/>
                  <w:szCs w:val="44"/>
                </w:rPr>
                <w:t>合肥市教育科学研究院公开遴选学科教研员岗位表</w:t>
              </w:r>
            </w:hyperlink>
          </w:p>
          <w:p w:rsidR="004D600D" w:rsidRDefault="004D600D">
            <w:pPr>
              <w:widowControl/>
              <w:jc w:val="center"/>
              <w:rPr>
                <w:rFonts w:ascii="宋体" w:cs="Tahoma"/>
                <w:b/>
                <w:bCs/>
                <w:kern w:val="0"/>
                <w:sz w:val="32"/>
                <w:szCs w:val="32"/>
              </w:rPr>
            </w:pPr>
          </w:p>
        </w:tc>
      </w:tr>
      <w:tr w:rsidR="004D600D">
        <w:trPr>
          <w:trHeight w:val="126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Default="007D7F21">
            <w:pPr>
              <w:widowControl/>
              <w:jc w:val="center"/>
              <w:rPr>
                <w:rFonts w:asci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Default="007D7F21">
            <w:pPr>
              <w:widowControl/>
              <w:jc w:val="center"/>
              <w:rPr>
                <w:rFonts w:asci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Default="007D7F21">
            <w:pPr>
              <w:widowControl/>
              <w:jc w:val="center"/>
              <w:rPr>
                <w:rFonts w:asci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遴选</w:t>
            </w:r>
          </w:p>
          <w:p w:rsidR="004D600D" w:rsidRDefault="007D7F21">
            <w:pPr>
              <w:widowControl/>
              <w:jc w:val="center"/>
              <w:rPr>
                <w:rFonts w:asci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计划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Default="007D7F21">
            <w:pPr>
              <w:widowControl/>
              <w:jc w:val="center"/>
              <w:rPr>
                <w:rFonts w:asci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专业</w:t>
            </w:r>
            <w:r>
              <w:rPr>
                <w:rFonts w:ascii="宋体" w:hAnsi="宋体" w:cs="仿宋_GB2312"/>
                <w:b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Default="007D7F21">
            <w:pPr>
              <w:widowControl/>
              <w:jc w:val="center"/>
              <w:rPr>
                <w:rFonts w:asci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Default="007D7F21">
            <w:pPr>
              <w:widowControl/>
              <w:jc w:val="center"/>
              <w:rPr>
                <w:rFonts w:asci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Default="007D7F21">
            <w:pPr>
              <w:widowControl/>
              <w:jc w:val="center"/>
              <w:rPr>
                <w:rFonts w:asci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工作经历、</w:t>
            </w:r>
          </w:p>
          <w:p w:rsidR="004D600D" w:rsidRDefault="007D7F21">
            <w:pPr>
              <w:widowControl/>
              <w:jc w:val="center"/>
              <w:rPr>
                <w:rFonts w:asci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职称要求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00D" w:rsidRDefault="007D7F21">
            <w:pPr>
              <w:widowControl/>
              <w:jc w:val="center"/>
              <w:rPr>
                <w:rFonts w:ascii="宋体" w:cs="仿宋_GB2312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仿宋_GB2312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仿宋_GB2312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C22C32" w:rsidTr="0099139A">
        <w:trPr>
          <w:trHeight w:val="926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32" w:rsidRDefault="00F0764A">
            <w:pPr>
              <w:spacing w:line="24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 w:rsidRPr="00F0764A">
              <w:rPr>
                <w:rFonts w:ascii="宋体" w:cs="仿宋_GB2312" w:hint="eastAsia"/>
                <w:kern w:val="0"/>
                <w:sz w:val="24"/>
                <w:szCs w:val="28"/>
              </w:rPr>
              <w:t>合肥市教育科学研究</w:t>
            </w:r>
            <w:bookmarkStart w:id="0" w:name="_GoBack"/>
            <w:bookmarkEnd w:id="0"/>
            <w:r w:rsidRPr="00F0764A">
              <w:rPr>
                <w:rFonts w:ascii="宋体" w:cs="仿宋_GB2312" w:hint="eastAsia"/>
                <w:kern w:val="0"/>
                <w:sz w:val="24"/>
                <w:szCs w:val="28"/>
              </w:rPr>
              <w:t>院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美术学科</w:t>
            </w:r>
          </w:p>
          <w:p w:rsidR="00C22C32" w:rsidRDefault="00C22C32">
            <w:pPr>
              <w:widowControl/>
              <w:spacing w:line="2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教研员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美术类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本科及以上学历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周岁及以下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具有美术教育教学满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年经历，高级教师（或高级讲师）及以上职务资格。</w:t>
            </w:r>
          </w:p>
        </w:tc>
        <w:tc>
          <w:tcPr>
            <w:tcW w:w="273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2C32" w:rsidRPr="00F0764A" w:rsidRDefault="00C22C32" w:rsidP="00C22C32">
            <w:pPr>
              <w:widowControl/>
              <w:spacing w:line="240" w:lineRule="exact"/>
              <w:rPr>
                <w:rFonts w:ascii="宋体" w:cs="仿宋_GB2312"/>
                <w:kern w:val="0"/>
                <w:sz w:val="28"/>
                <w:szCs w:val="28"/>
              </w:rPr>
            </w:pPr>
            <w:r w:rsidRPr="00F0764A">
              <w:rPr>
                <w:rFonts w:ascii="仿宋_GB2312" w:eastAsia="仿宋_GB2312" w:hAnsi="宋体" w:hint="eastAsia"/>
                <w:szCs w:val="21"/>
              </w:rPr>
              <w:t>年龄一般在45周岁以下（“</w:t>
            </w:r>
            <w:r w:rsidR="00D36F5C">
              <w:rPr>
                <w:rFonts w:ascii="仿宋_GB2312" w:eastAsia="仿宋_GB2312" w:hAnsi="宋体" w:hint="eastAsia"/>
                <w:szCs w:val="21"/>
              </w:rPr>
              <w:t>1973</w:t>
            </w:r>
            <w:r w:rsidRPr="00F0764A">
              <w:rPr>
                <w:rFonts w:ascii="仿宋_GB2312" w:eastAsia="仿宋_GB2312" w:hAnsi="宋体" w:hint="eastAsia"/>
                <w:szCs w:val="21"/>
              </w:rPr>
              <w:t>年</w:t>
            </w:r>
            <w:r w:rsidR="0078185B" w:rsidRPr="00F0764A">
              <w:rPr>
                <w:rFonts w:ascii="仿宋_GB2312" w:eastAsia="仿宋_GB2312" w:hAnsi="宋体" w:hint="eastAsia"/>
                <w:szCs w:val="21"/>
              </w:rPr>
              <w:t>6</w:t>
            </w:r>
            <w:r w:rsidRPr="00F0764A">
              <w:rPr>
                <w:rFonts w:ascii="仿宋_GB2312" w:eastAsia="仿宋_GB2312" w:hAnsi="宋体" w:hint="eastAsia"/>
                <w:szCs w:val="21"/>
              </w:rPr>
              <w:t>月</w:t>
            </w:r>
            <w:r w:rsidR="00D36F5C">
              <w:rPr>
                <w:rFonts w:ascii="仿宋_GB2312" w:eastAsia="仿宋_GB2312" w:hAnsi="宋体" w:hint="eastAsia"/>
                <w:szCs w:val="21"/>
              </w:rPr>
              <w:t>26</w:t>
            </w:r>
            <w:r w:rsidRPr="00F0764A">
              <w:rPr>
                <w:rFonts w:ascii="仿宋_GB2312" w:eastAsia="仿宋_GB2312" w:hAnsi="宋体" w:hint="eastAsia"/>
                <w:szCs w:val="21"/>
              </w:rPr>
              <w:t>日以后出生”），正高级教师、特级教师可放宽至50周岁</w:t>
            </w:r>
          </w:p>
          <w:p w:rsidR="00C22C32" w:rsidRDefault="00C22C32" w:rsidP="0099139A">
            <w:pPr>
              <w:spacing w:line="240" w:lineRule="exact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</w:tr>
      <w:tr w:rsidR="00C22C32" w:rsidTr="0099139A">
        <w:trPr>
          <w:trHeight w:val="91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spacing w:line="240" w:lineRule="exact"/>
              <w:jc w:val="center"/>
              <w:rPr>
                <w:rFonts w:ascii="宋体" w:cs="仿宋_GB2312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生物学科</w:t>
            </w:r>
          </w:p>
          <w:p w:rsidR="00C22C32" w:rsidRDefault="00C22C32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教研员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生物类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本科及以上学历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周岁及以下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具有生物教育教学满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年经历，高级教师（或高级讲师）及以上职务资格。</w:t>
            </w:r>
          </w:p>
        </w:tc>
        <w:tc>
          <w:tcPr>
            <w:tcW w:w="27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C32" w:rsidRDefault="00C22C32" w:rsidP="0099139A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22C32" w:rsidTr="0099139A">
        <w:trPr>
          <w:trHeight w:val="929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 w:cs="仿宋_GB2312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心理健康教育教研员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心理学类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本科及以上学历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45</w:t>
            </w:r>
            <w:r>
              <w:rPr>
                <w:rFonts w:ascii="宋体" w:hAnsi="宋体" w:hint="eastAsia"/>
                <w:szCs w:val="21"/>
              </w:rPr>
              <w:t>周岁及以下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具有心理健康教育教学满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年经历，一级教师（或讲师）及以上职务资格。</w:t>
            </w:r>
          </w:p>
        </w:tc>
        <w:tc>
          <w:tcPr>
            <w:tcW w:w="2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C32" w:rsidRDefault="00C22C32">
            <w:pPr>
              <w:widowControl/>
              <w:spacing w:line="240" w:lineRule="exact"/>
              <w:rPr>
                <w:rFonts w:ascii="宋体"/>
                <w:szCs w:val="21"/>
              </w:rPr>
            </w:pPr>
          </w:p>
        </w:tc>
      </w:tr>
    </w:tbl>
    <w:p w:rsidR="004D600D" w:rsidRDefault="004D600D"/>
    <w:sectPr w:rsidR="004D600D" w:rsidSect="0019315F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A7" w:rsidRDefault="00E277A7">
      <w:r>
        <w:separator/>
      </w:r>
    </w:p>
  </w:endnote>
  <w:endnote w:type="continuationSeparator" w:id="0">
    <w:p w:rsidR="00E277A7" w:rsidRDefault="00E2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A7" w:rsidRDefault="00E277A7">
      <w:r>
        <w:separator/>
      </w:r>
    </w:p>
  </w:footnote>
  <w:footnote w:type="continuationSeparator" w:id="0">
    <w:p w:rsidR="00E277A7" w:rsidRDefault="00E27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D" w:rsidRDefault="004D600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3E9"/>
    <w:rsid w:val="00066B6A"/>
    <w:rsid w:val="0008144B"/>
    <w:rsid w:val="00192B10"/>
    <w:rsid w:val="0019315F"/>
    <w:rsid w:val="00230C0C"/>
    <w:rsid w:val="00262737"/>
    <w:rsid w:val="002758B4"/>
    <w:rsid w:val="00296D06"/>
    <w:rsid w:val="002A78AD"/>
    <w:rsid w:val="002C7F67"/>
    <w:rsid w:val="002D6896"/>
    <w:rsid w:val="002E3B6D"/>
    <w:rsid w:val="003477F6"/>
    <w:rsid w:val="00411623"/>
    <w:rsid w:val="00467321"/>
    <w:rsid w:val="004D600D"/>
    <w:rsid w:val="00524646"/>
    <w:rsid w:val="00636835"/>
    <w:rsid w:val="00670D96"/>
    <w:rsid w:val="006B1BAC"/>
    <w:rsid w:val="006B2F61"/>
    <w:rsid w:val="006C4412"/>
    <w:rsid w:val="006F353A"/>
    <w:rsid w:val="00705DC0"/>
    <w:rsid w:val="007208A4"/>
    <w:rsid w:val="007467A9"/>
    <w:rsid w:val="007813E9"/>
    <w:rsid w:val="0078185B"/>
    <w:rsid w:val="007D7F21"/>
    <w:rsid w:val="007E7E4E"/>
    <w:rsid w:val="00800E9C"/>
    <w:rsid w:val="008033A6"/>
    <w:rsid w:val="00834D0F"/>
    <w:rsid w:val="00861CF7"/>
    <w:rsid w:val="008A2E8A"/>
    <w:rsid w:val="008A7A2B"/>
    <w:rsid w:val="008B6949"/>
    <w:rsid w:val="00973727"/>
    <w:rsid w:val="009D2E58"/>
    <w:rsid w:val="00A01AAD"/>
    <w:rsid w:val="00A27084"/>
    <w:rsid w:val="00A46D3A"/>
    <w:rsid w:val="00AF261D"/>
    <w:rsid w:val="00AF324A"/>
    <w:rsid w:val="00B301D9"/>
    <w:rsid w:val="00B527DD"/>
    <w:rsid w:val="00B57DF3"/>
    <w:rsid w:val="00B81D1D"/>
    <w:rsid w:val="00BC2F9E"/>
    <w:rsid w:val="00C16061"/>
    <w:rsid w:val="00C22C32"/>
    <w:rsid w:val="00C318A1"/>
    <w:rsid w:val="00CB7A65"/>
    <w:rsid w:val="00D25A01"/>
    <w:rsid w:val="00D36F5C"/>
    <w:rsid w:val="00D73D19"/>
    <w:rsid w:val="00D97D27"/>
    <w:rsid w:val="00DB41D6"/>
    <w:rsid w:val="00DC3A59"/>
    <w:rsid w:val="00DE293E"/>
    <w:rsid w:val="00E017AC"/>
    <w:rsid w:val="00E101C7"/>
    <w:rsid w:val="00E277A7"/>
    <w:rsid w:val="00E80210"/>
    <w:rsid w:val="00EA3F08"/>
    <w:rsid w:val="00EB0E8D"/>
    <w:rsid w:val="00F0764A"/>
    <w:rsid w:val="00F27F08"/>
    <w:rsid w:val="00F85087"/>
    <w:rsid w:val="00FC0BB3"/>
    <w:rsid w:val="00FE5E24"/>
    <w:rsid w:val="06CF68FF"/>
    <w:rsid w:val="19A4794B"/>
    <w:rsid w:val="2A441294"/>
    <w:rsid w:val="434E4FCD"/>
    <w:rsid w:val="4EAC0D2E"/>
    <w:rsid w:val="64FD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5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locked/>
    <w:rsid w:val="00D36F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193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19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19315F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19315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76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764A"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D36F5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76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764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fjy.net.cn/1641/1646/201702/P020170228311169970952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2019-06-14T07:26:00Z</cp:lastPrinted>
  <dcterms:created xsi:type="dcterms:W3CDTF">2019-06-10T02:05:00Z</dcterms:created>
  <dcterms:modified xsi:type="dcterms:W3CDTF">2019-06-17T09:19:00Z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